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FE" w:rsidRDefault="008854FE" w:rsidP="008854FE">
      <w:pPr>
        <w:spacing w:after="0"/>
        <w:rPr>
          <w:b/>
          <w:sz w:val="28"/>
        </w:rPr>
      </w:pPr>
      <w:r>
        <w:rPr>
          <w:b/>
          <w:sz w:val="28"/>
        </w:rPr>
        <w:t>Key Issue 2: Why Does Development Vary by Gender?</w:t>
      </w:r>
    </w:p>
    <w:p w:rsidR="008854FE" w:rsidRPr="0078206B" w:rsidRDefault="008854FE" w:rsidP="008854FE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310-313</w:t>
      </w:r>
    </w:p>
    <w:p w:rsidR="008854FE" w:rsidRDefault="00B70C79" w:rsidP="00B70C79">
      <w:pPr>
        <w:pStyle w:val="ListParagraph"/>
        <w:numPr>
          <w:ilvl w:val="0"/>
          <w:numId w:val="15"/>
        </w:numPr>
      </w:pPr>
      <w:r>
        <w:t xml:space="preserve">Define </w:t>
      </w:r>
      <w:r>
        <w:rPr>
          <w:b/>
          <w:i/>
        </w:rPr>
        <w:t>Gender Inequality Index (GII)</w:t>
      </w:r>
      <w:r>
        <w:t>: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proofErr w:type="gramStart"/>
      <w:r>
        <w:t xml:space="preserve">The GII considers what </w:t>
      </w:r>
      <w:r>
        <w:rPr>
          <w:b/>
        </w:rPr>
        <w:t>three</w:t>
      </w:r>
      <w:r>
        <w:t xml:space="preserve"> areas as it compares the situation of women to that of men in various countries?</w:t>
      </w:r>
      <w:proofErr w:type="gramEnd"/>
    </w:p>
    <w:p w:rsidR="00B70C79" w:rsidRDefault="00B70C79" w:rsidP="00B70C79">
      <w:pPr>
        <w:pStyle w:val="ListParagraph"/>
      </w:pP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>Where are the highest GII’s?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 xml:space="preserve">Where </w:t>
      </w:r>
      <w:proofErr w:type="gramStart"/>
      <w:r>
        <w:t>are GII’s</w:t>
      </w:r>
      <w:proofErr w:type="gramEnd"/>
      <w:r>
        <w:t xml:space="preserve"> the lowest?</w:t>
      </w:r>
    </w:p>
    <w:p w:rsidR="00B70C79" w:rsidRDefault="00B70C79" w:rsidP="00B70C79"/>
    <w:p w:rsidR="00B70C79" w:rsidRPr="00B70C79" w:rsidRDefault="00B70C79" w:rsidP="00B70C79">
      <w:pPr>
        <w:pStyle w:val="ListParagraph"/>
        <w:numPr>
          <w:ilvl w:val="0"/>
          <w:numId w:val="15"/>
        </w:numPr>
      </w:pPr>
      <w:r>
        <w:t xml:space="preserve">Explain </w:t>
      </w:r>
      <w:r>
        <w:rPr>
          <w:b/>
        </w:rPr>
        <w:t>empowerment</w:t>
      </w:r>
    </w:p>
    <w:p w:rsidR="00B70C79" w:rsidRDefault="00B70C79" w:rsidP="00B70C79">
      <w:pPr>
        <w:pStyle w:val="ListParagraph"/>
      </w:pPr>
    </w:p>
    <w:p w:rsidR="00B70C79" w:rsidRP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 xml:space="preserve">What two indicators </w:t>
      </w:r>
      <w:proofErr w:type="gramStart"/>
      <w:r>
        <w:t>are measured</w:t>
      </w:r>
      <w:proofErr w:type="gramEnd"/>
      <w:r>
        <w:t xml:space="preserve"> to calculate the empowerment dimension of the GII?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>What is the Female Labor Force Participation Rate?</w:t>
      </w: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Use Figure 9-18 to answer the following questions:</w:t>
      </w:r>
    </w:p>
    <w:p w:rsidR="00B70C79" w:rsidRDefault="00B70C79" w:rsidP="00B70C79">
      <w:pPr>
        <w:pStyle w:val="ListParagraph"/>
        <w:numPr>
          <w:ilvl w:val="1"/>
          <w:numId w:val="15"/>
        </w:numPr>
      </w:pPr>
      <w:r>
        <w:t>What region(s) see the highest numbers of women in the national legislature?</w:t>
      </w:r>
    </w:p>
    <w:p w:rsidR="00B70C79" w:rsidRDefault="00B70C79" w:rsidP="00B70C79">
      <w:pPr>
        <w:pStyle w:val="ListParagraph"/>
        <w:ind w:left="1440"/>
      </w:pPr>
    </w:p>
    <w:p w:rsidR="00B70C79" w:rsidRDefault="00B70C79" w:rsidP="00B70C79">
      <w:pPr>
        <w:pStyle w:val="ListParagraph"/>
        <w:numPr>
          <w:ilvl w:val="1"/>
          <w:numId w:val="15"/>
        </w:numPr>
      </w:pPr>
      <w:r>
        <w:t>What is that percentage?</w:t>
      </w:r>
    </w:p>
    <w:p w:rsidR="00B70C79" w:rsidRDefault="00B70C79" w:rsidP="00B70C79">
      <w:pPr>
        <w:pStyle w:val="ListParagraph"/>
        <w:ind w:left="1440"/>
      </w:pPr>
    </w:p>
    <w:p w:rsidR="00B70C79" w:rsidRDefault="00B70C79" w:rsidP="00B70C79">
      <w:pPr>
        <w:pStyle w:val="ListParagraph"/>
        <w:numPr>
          <w:ilvl w:val="1"/>
          <w:numId w:val="15"/>
        </w:numPr>
      </w:pPr>
      <w:r>
        <w:t>What is the percentage in the US?</w:t>
      </w: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ind w:left="1440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Why does the UN include reproductive health as a contributor to GII?</w:t>
      </w:r>
    </w:p>
    <w:p w:rsidR="00B70C79" w:rsidRDefault="00B70C79" w:rsidP="00B70C79"/>
    <w:p w:rsidR="00B70C79" w:rsidRDefault="00B70C79" w:rsidP="00B70C79">
      <w:pPr>
        <w:pStyle w:val="ListParagraph"/>
        <w:numPr>
          <w:ilvl w:val="0"/>
          <w:numId w:val="15"/>
        </w:numPr>
      </w:pPr>
      <w:r>
        <w:t>What has been the trend in gender inequality since the 1990s?</w:t>
      </w: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</w:pPr>
    </w:p>
    <w:p w:rsidR="00B70C79" w:rsidRDefault="00B70C79" w:rsidP="00B70C79">
      <w:pPr>
        <w:pStyle w:val="ListParagraph"/>
        <w:numPr>
          <w:ilvl w:val="0"/>
          <w:numId w:val="15"/>
        </w:numPr>
      </w:pPr>
      <w:r>
        <w:t>What regions have shown the greatest improvement?</w:t>
      </w:r>
    </w:p>
    <w:p w:rsidR="00B70C79" w:rsidRDefault="00B70C79" w:rsidP="00B70C79"/>
    <w:p w:rsidR="00B70C79" w:rsidRPr="008854FE" w:rsidRDefault="00B70C79" w:rsidP="00B70C79">
      <w:pPr>
        <w:pStyle w:val="ListParagraph"/>
        <w:numPr>
          <w:ilvl w:val="0"/>
          <w:numId w:val="15"/>
        </w:numPr>
      </w:pPr>
      <w:r>
        <w:t>Where does the US rank in GII? Explain why.</w:t>
      </w:r>
    </w:p>
    <w:p w:rsidR="008854FE" w:rsidRDefault="008854FE" w:rsidP="005E6B85"/>
    <w:p w:rsidR="00B70C79" w:rsidRPr="008854FE" w:rsidRDefault="00B70C79" w:rsidP="005E6B85">
      <w:bookmarkStart w:id="0" w:name="_GoBack"/>
      <w:bookmarkEnd w:id="0"/>
    </w:p>
    <w:sectPr w:rsidR="00B70C79" w:rsidRPr="008854FE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3F" w:rsidRDefault="00AF153F" w:rsidP="005E6B85">
      <w:pPr>
        <w:spacing w:after="0" w:line="240" w:lineRule="auto"/>
      </w:pPr>
      <w:r>
        <w:separator/>
      </w:r>
    </w:p>
  </w:endnote>
  <w:endnote w:type="continuationSeparator" w:id="0">
    <w:p w:rsidR="00AF153F" w:rsidRDefault="00AF153F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3F" w:rsidRDefault="00AF153F" w:rsidP="005E6B85">
      <w:pPr>
        <w:spacing w:after="0" w:line="240" w:lineRule="auto"/>
      </w:pPr>
      <w:r>
        <w:separator/>
      </w:r>
    </w:p>
  </w:footnote>
  <w:footnote w:type="continuationSeparator" w:id="0">
    <w:p w:rsidR="00AF153F" w:rsidRDefault="00AF153F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8854FE">
      <w:t>9</w:t>
    </w:r>
    <w:r>
      <w:t xml:space="preserve">: </w:t>
    </w:r>
    <w:r w:rsidR="008854FE">
      <w:t>Development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71C0"/>
    <w:multiLevelType w:val="hybridMultilevel"/>
    <w:tmpl w:val="159457CE"/>
    <w:lvl w:ilvl="0" w:tplc="C362297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28322EE7"/>
    <w:multiLevelType w:val="hybridMultilevel"/>
    <w:tmpl w:val="9BC6915C"/>
    <w:lvl w:ilvl="0" w:tplc="060C7D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7E203D"/>
    <w:multiLevelType w:val="hybridMultilevel"/>
    <w:tmpl w:val="0E902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97074"/>
    <w:multiLevelType w:val="hybridMultilevel"/>
    <w:tmpl w:val="8E1EB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2877"/>
    <w:multiLevelType w:val="hybridMultilevel"/>
    <w:tmpl w:val="44FE3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35BEE"/>
    <w:multiLevelType w:val="hybridMultilevel"/>
    <w:tmpl w:val="3432E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C296D"/>
    <w:multiLevelType w:val="hybridMultilevel"/>
    <w:tmpl w:val="C636A374"/>
    <w:lvl w:ilvl="0" w:tplc="FE968EA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A5198B"/>
    <w:multiLevelType w:val="hybridMultilevel"/>
    <w:tmpl w:val="45006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58B9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11"/>
  </w:num>
  <w:num w:numId="6">
    <w:abstractNumId w:val="17"/>
  </w:num>
  <w:num w:numId="7">
    <w:abstractNumId w:val="4"/>
  </w:num>
  <w:num w:numId="8">
    <w:abstractNumId w:val="2"/>
  </w:num>
  <w:num w:numId="9">
    <w:abstractNumId w:val="13"/>
  </w:num>
  <w:num w:numId="10">
    <w:abstractNumId w:val="10"/>
  </w:num>
  <w:num w:numId="11">
    <w:abstractNumId w:val="16"/>
  </w:num>
  <w:num w:numId="12">
    <w:abstractNumId w:val="18"/>
  </w:num>
  <w:num w:numId="13">
    <w:abstractNumId w:val="7"/>
  </w:num>
  <w:num w:numId="14">
    <w:abstractNumId w:val="0"/>
  </w:num>
  <w:num w:numId="15">
    <w:abstractNumId w:val="9"/>
  </w:num>
  <w:num w:numId="16">
    <w:abstractNumId w:val="14"/>
  </w:num>
  <w:num w:numId="17">
    <w:abstractNumId w:val="8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B4E01"/>
    <w:rsid w:val="001A7144"/>
    <w:rsid w:val="001B1B28"/>
    <w:rsid w:val="002053A2"/>
    <w:rsid w:val="00257B1F"/>
    <w:rsid w:val="002602E2"/>
    <w:rsid w:val="00271DE2"/>
    <w:rsid w:val="0029273A"/>
    <w:rsid w:val="003938A4"/>
    <w:rsid w:val="00571CAB"/>
    <w:rsid w:val="00594C2B"/>
    <w:rsid w:val="005B0E52"/>
    <w:rsid w:val="005E6B85"/>
    <w:rsid w:val="006417D7"/>
    <w:rsid w:val="00647024"/>
    <w:rsid w:val="00660A2E"/>
    <w:rsid w:val="006E15E0"/>
    <w:rsid w:val="00771484"/>
    <w:rsid w:val="0078206B"/>
    <w:rsid w:val="007E60F7"/>
    <w:rsid w:val="007F5237"/>
    <w:rsid w:val="00871D28"/>
    <w:rsid w:val="008854FE"/>
    <w:rsid w:val="008B01A6"/>
    <w:rsid w:val="00951B96"/>
    <w:rsid w:val="009770E7"/>
    <w:rsid w:val="009E4CC0"/>
    <w:rsid w:val="00A018B6"/>
    <w:rsid w:val="00A42F96"/>
    <w:rsid w:val="00AF153F"/>
    <w:rsid w:val="00B70C79"/>
    <w:rsid w:val="00B86328"/>
    <w:rsid w:val="00BC3521"/>
    <w:rsid w:val="00BD040C"/>
    <w:rsid w:val="00C005B0"/>
    <w:rsid w:val="00C556C5"/>
    <w:rsid w:val="00CE636A"/>
    <w:rsid w:val="00D012CD"/>
    <w:rsid w:val="00D66DA4"/>
    <w:rsid w:val="00DA7A04"/>
    <w:rsid w:val="00DE786E"/>
    <w:rsid w:val="00E74080"/>
    <w:rsid w:val="00FD0E17"/>
    <w:rsid w:val="00FF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CA942B-5D5B-409A-AC09-912AFAC0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2017-03-03T12:31:00Z</dcterms:created>
  <dcterms:modified xsi:type="dcterms:W3CDTF">2017-03-03T12:32:00Z</dcterms:modified>
</cp:coreProperties>
</file>