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E" w:rsidRDefault="008854FE" w:rsidP="008854FE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4: Why Do Countries Face Obstacles to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328-340</w:t>
      </w:r>
    </w:p>
    <w:p w:rsidR="008854FE" w:rsidRDefault="00FF7AFC" w:rsidP="00FF7AFC">
      <w:pPr>
        <w:pStyle w:val="ListParagraph"/>
        <w:numPr>
          <w:ilvl w:val="0"/>
          <w:numId w:val="16"/>
        </w:numPr>
      </w:pPr>
      <w:r w:rsidRPr="00FF7AFC">
        <w:t>Complete the chart below with notes from the text on two different models of development.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"/>
        <w:gridCol w:w="4041"/>
        <w:gridCol w:w="3935"/>
      </w:tblGrid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8838" w:type="dxa"/>
            <w:gridSpan w:val="2"/>
          </w:tcPr>
          <w:p w:rsidR="00FF7AFC" w:rsidRDefault="00FF7AFC" w:rsidP="00A93730">
            <w:pPr>
              <w:jc w:val="center"/>
            </w:pPr>
            <w:r>
              <w:t>APPROACHES TO ECONOMIC DEVELOPMENT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4500" w:type="dxa"/>
          </w:tcPr>
          <w:p w:rsidR="00FF7AFC" w:rsidRDefault="00FF7AFC" w:rsidP="00A93730">
            <w:pPr>
              <w:jc w:val="center"/>
            </w:pPr>
            <w:r>
              <w:t>Self-Sufficiency Model</w:t>
            </w:r>
          </w:p>
        </w:tc>
        <w:tc>
          <w:tcPr>
            <w:tcW w:w="4338" w:type="dxa"/>
          </w:tcPr>
          <w:p w:rsidR="00FF7AFC" w:rsidRDefault="00FF7AFC" w:rsidP="00A93730">
            <w:pPr>
              <w:jc w:val="center"/>
            </w:pPr>
            <w:r>
              <w:t>International Trade Approach</w:t>
            </w:r>
            <w:r>
              <w:br/>
              <w:t>(</w:t>
            </w:r>
            <w:proofErr w:type="spellStart"/>
            <w:r>
              <w:t>Rostow’s</w:t>
            </w:r>
            <w:proofErr w:type="spellEnd"/>
            <w:r>
              <w:t xml:space="preserve"> Development Model)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Elements</w:t>
            </w:r>
          </w:p>
        </w:tc>
        <w:tc>
          <w:tcPr>
            <w:tcW w:w="4500" w:type="dxa"/>
          </w:tcPr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Problems &amp; Criticisms</w:t>
            </w:r>
          </w:p>
        </w:tc>
        <w:tc>
          <w:tcPr>
            <w:tcW w:w="4500" w:type="dxa"/>
          </w:tcPr>
          <w:p w:rsidR="00FF7AFC" w:rsidRDefault="00FF7AFC" w:rsidP="00A93730">
            <w:r>
              <w:t>See pg. 330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</w:tbl>
    <w:p w:rsidR="00FF7AFC" w:rsidRDefault="00FF7AFC" w:rsidP="00FF7AFC"/>
    <w:p w:rsidR="002602E2" w:rsidRDefault="002602E2" w:rsidP="00FF7AFC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8"/>
        <w:gridCol w:w="3370"/>
        <w:gridCol w:w="4332"/>
      </w:tblGrid>
      <w:tr w:rsidR="00FF7AFC" w:rsidTr="00FF7AFC">
        <w:tc>
          <w:tcPr>
            <w:tcW w:w="4775" w:type="dxa"/>
            <w:gridSpan w:val="2"/>
          </w:tcPr>
          <w:p w:rsidR="00FF7AFC" w:rsidRDefault="00FF7AFC" w:rsidP="00A93730">
            <w:pPr>
              <w:jc w:val="center"/>
            </w:pPr>
            <w:r>
              <w:lastRenderedPageBreak/>
              <w:t>Self-Sufficiency</w:t>
            </w:r>
          </w:p>
        </w:tc>
        <w:tc>
          <w:tcPr>
            <w:tcW w:w="4441" w:type="dxa"/>
          </w:tcPr>
          <w:p w:rsidR="00FF7AFC" w:rsidRDefault="00FF7AFC" w:rsidP="00A93730">
            <w:pPr>
              <w:jc w:val="center"/>
            </w:pPr>
            <w:r>
              <w:t>International Trade (</w:t>
            </w:r>
            <w:proofErr w:type="spellStart"/>
            <w:r>
              <w:t>Rostow’s</w:t>
            </w:r>
            <w:proofErr w:type="spellEnd"/>
            <w:r>
              <w:t>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 w:val="restart"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  <w:r>
              <w:t>Case</w:t>
            </w:r>
            <w:r>
              <w:br/>
              <w:t>Studies</w:t>
            </w:r>
          </w:p>
        </w:tc>
        <w:tc>
          <w:tcPr>
            <w:tcW w:w="3468" w:type="dxa"/>
            <w:vMerge w:val="restart"/>
          </w:tcPr>
          <w:p w:rsidR="00FF7AFC" w:rsidRDefault="00FF7AFC" w:rsidP="00A93730">
            <w:r>
              <w:t>India:</w:t>
            </w:r>
          </w:p>
        </w:tc>
        <w:tc>
          <w:tcPr>
            <w:tcW w:w="4441" w:type="dxa"/>
          </w:tcPr>
          <w:p w:rsidR="00FF7AFC" w:rsidRDefault="00FF7AFC" w:rsidP="00A93730">
            <w:r>
              <w:t>Four Asian Dragons: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</w:p>
        </w:tc>
        <w:tc>
          <w:tcPr>
            <w:tcW w:w="3468" w:type="dxa"/>
            <w:vMerge/>
          </w:tcPr>
          <w:p w:rsidR="00FF7AFC" w:rsidRDefault="00FF7AFC" w:rsidP="00A93730"/>
        </w:tc>
        <w:tc>
          <w:tcPr>
            <w:tcW w:w="4441" w:type="dxa"/>
          </w:tcPr>
          <w:p w:rsidR="00FF7AFC" w:rsidRDefault="00FF7AFC" w:rsidP="00A93730">
            <w:r>
              <w:t>Arabian Peninsula States: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</w:tbl>
    <w:p w:rsidR="00FF7AFC" w:rsidRDefault="00FF7AFC" w:rsidP="00FF7AFC">
      <w:pPr>
        <w:pStyle w:val="ListParagraph"/>
        <w:spacing w:after="0" w:line="240" w:lineRule="auto"/>
      </w:pPr>
    </w:p>
    <w:p w:rsidR="00FF7AFC" w:rsidRDefault="00FF7AFC" w:rsidP="00FF7AFC">
      <w:pPr>
        <w:pStyle w:val="ListParagraph"/>
        <w:numPr>
          <w:ilvl w:val="0"/>
          <w:numId w:val="16"/>
        </w:numPr>
        <w:spacing w:after="0" w:line="240" w:lineRule="auto"/>
      </w:pPr>
      <w:r>
        <w:t>Which of the two models for development has shown the most success?</w:t>
      </w:r>
    </w:p>
    <w:p w:rsidR="00257B1F" w:rsidRDefault="00257B1F" w:rsidP="00257B1F">
      <w:pPr>
        <w:spacing w:after="0" w:line="240" w:lineRule="auto"/>
      </w:pPr>
    </w:p>
    <w:p w:rsidR="00257B1F" w:rsidRDefault="00257B1F" w:rsidP="00257B1F">
      <w:pPr>
        <w:spacing w:after="0" w:line="240" w:lineRule="auto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lastRenderedPageBreak/>
        <w:t>Mark each of the following statements, regarding the WTO, as true or false.  If false, correct the statement.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was formed by countries that conduct the majority of international trade.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seeks to increase import quotas and reduce import and export tariffs.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The</w:t>
      </w:r>
      <w:proofErr w:type="gramEnd"/>
      <w:r w:rsidRPr="00257B1F">
        <w:t xml:space="preserve"> WTO seeks to eliminate restrictions on the flow of money between countries.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</w:t>
      </w:r>
      <w:proofErr w:type="gramStart"/>
      <w:r w:rsidRPr="00257B1F">
        <w:t>_  Though</w:t>
      </w:r>
      <w:proofErr w:type="gramEnd"/>
      <w:r w:rsidRPr="00257B1F">
        <w:t xml:space="preserve"> it can hear accusations, the WTO cannot order remedies.</w:t>
      </w:r>
    </w:p>
    <w:p w:rsidR="00257B1F" w:rsidRPr="00257B1F" w:rsidRDefault="00257B1F" w:rsidP="00257B1F">
      <w:pPr>
        <w:pStyle w:val="ListParagraph"/>
        <w:ind w:left="1440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t>Why have each of the following groups been critical of the WTO?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Progressives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Conservatives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Define </w:t>
      </w:r>
      <w:r w:rsidRPr="00257B1F">
        <w:rPr>
          <w:b/>
          <w:i/>
        </w:rPr>
        <w:t>Foreign Direct Investment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a </w:t>
      </w:r>
      <w:r w:rsidRPr="00257B1F">
        <w:rPr>
          <w:b/>
          <w:i/>
        </w:rPr>
        <w:t>transnational corporation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t xml:space="preserve">In what regions </w:t>
      </w:r>
      <w:proofErr w:type="gramStart"/>
      <w:r w:rsidRPr="00257B1F">
        <w:t>are</w:t>
      </w:r>
      <w:proofErr w:type="gramEnd"/>
      <w:r w:rsidRPr="00257B1F">
        <w:t xml:space="preserve"> most transnational corporations headquartered?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Identify the </w:t>
      </w:r>
      <w:r w:rsidRPr="00D012CD">
        <w:rPr>
          <w:b/>
        </w:rPr>
        <w:t>two</w:t>
      </w:r>
      <w:r w:rsidRPr="00257B1F">
        <w:t xml:space="preserve"> main sources, both controlled by MDCs, of loans for LDCs.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the </w:t>
      </w:r>
      <w:r w:rsidRPr="00D012CD">
        <w:rPr>
          <w:b/>
        </w:rPr>
        <w:t>THEORY</w:t>
      </w:r>
      <w:r w:rsidRPr="00257B1F">
        <w:t xml:space="preserve"> behind using loans for infrastructure projects in LDCs?</w:t>
      </w:r>
    </w:p>
    <w:p w:rsidR="00D012CD" w:rsidRDefault="00D012CD" w:rsidP="00D012CD">
      <w:pPr>
        <w:pStyle w:val="ListParagraph"/>
      </w:pPr>
    </w:p>
    <w:p w:rsidR="00D012CD" w:rsidRPr="00257B1F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In REALITY, what has usually happened when loans </w:t>
      </w:r>
      <w:proofErr w:type="gramStart"/>
      <w:r w:rsidRPr="00257B1F">
        <w:t>have been used</w:t>
      </w:r>
      <w:proofErr w:type="gramEnd"/>
      <w:r w:rsidRPr="00257B1F">
        <w:t xml:space="preserve"> for these infrastructure projects?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are </w:t>
      </w:r>
      <w:r w:rsidRPr="00D012CD">
        <w:rPr>
          <w:b/>
          <w:i/>
        </w:rPr>
        <w:t>structural adjustment programs</w:t>
      </w:r>
      <w:r w:rsidRPr="00257B1F">
        <w:t>?</w:t>
      </w:r>
    </w:p>
    <w:p w:rsidR="00D012CD" w:rsidRDefault="00D012CD" w:rsidP="00D012CD">
      <w:pPr>
        <w:pStyle w:val="ListParagraph"/>
      </w:pPr>
    </w:p>
    <w:p w:rsidR="00D012CD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lastRenderedPageBreak/>
        <w:t>Why is this unpopular with citizens in LDCs?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is </w:t>
      </w:r>
      <w:r w:rsidRPr="005B0E52">
        <w:rPr>
          <w:b/>
        </w:rPr>
        <w:t>Fair Trade</w:t>
      </w:r>
      <w:r>
        <w:t>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producer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worker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D012CD">
        <w:rPr>
          <w:b/>
          <w:i/>
        </w:rPr>
        <w:t>microfinance</w:t>
      </w:r>
      <w:r>
        <w:t>: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>Explain how progress has been made:</w:t>
      </w: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Infant mortality rate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Life expectancy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GNI per capita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spacing w:after="0" w:line="240" w:lineRule="auto"/>
        <w:jc w:val="center"/>
      </w:pPr>
      <w:r>
        <w:t>**Be sure to read through the Millennium Development Goals**</w:t>
      </w:r>
    </w:p>
    <w:p w:rsidR="00FF7AFC" w:rsidRPr="00FF7AFC" w:rsidRDefault="00FF7AFC" w:rsidP="00FF7AFC"/>
    <w:sectPr w:rsidR="00FF7AFC" w:rsidRPr="00FF7AFC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41" w:rsidRDefault="00CF1441" w:rsidP="005E6B85">
      <w:pPr>
        <w:spacing w:after="0" w:line="240" w:lineRule="auto"/>
      </w:pPr>
      <w:r>
        <w:separator/>
      </w:r>
    </w:p>
  </w:endnote>
  <w:endnote w:type="continuationSeparator" w:id="0">
    <w:p w:rsidR="00CF1441" w:rsidRDefault="00CF1441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41" w:rsidRDefault="00CF1441" w:rsidP="005E6B85">
      <w:pPr>
        <w:spacing w:after="0" w:line="240" w:lineRule="auto"/>
      </w:pPr>
      <w:r>
        <w:separator/>
      </w:r>
    </w:p>
  </w:footnote>
  <w:footnote w:type="continuationSeparator" w:id="0">
    <w:p w:rsidR="00CF1441" w:rsidRDefault="00CF1441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854FE">
      <w:t>9</w:t>
    </w:r>
    <w:r>
      <w:t xml:space="preserve">: </w:t>
    </w:r>
    <w:r w:rsidR="008854FE">
      <w:t>Development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198B"/>
    <w:multiLevelType w:val="hybridMultilevel"/>
    <w:tmpl w:val="450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7144"/>
    <w:rsid w:val="001B1B28"/>
    <w:rsid w:val="00257B1F"/>
    <w:rsid w:val="002602E2"/>
    <w:rsid w:val="00271DE2"/>
    <w:rsid w:val="0029273A"/>
    <w:rsid w:val="003938A4"/>
    <w:rsid w:val="00571CAB"/>
    <w:rsid w:val="00594C2B"/>
    <w:rsid w:val="005B0E52"/>
    <w:rsid w:val="005E6B85"/>
    <w:rsid w:val="006417D7"/>
    <w:rsid w:val="00647024"/>
    <w:rsid w:val="006E15E0"/>
    <w:rsid w:val="00771484"/>
    <w:rsid w:val="0078206B"/>
    <w:rsid w:val="007E60F7"/>
    <w:rsid w:val="007F5237"/>
    <w:rsid w:val="00871D28"/>
    <w:rsid w:val="008854FE"/>
    <w:rsid w:val="008B01A6"/>
    <w:rsid w:val="00920129"/>
    <w:rsid w:val="00951B96"/>
    <w:rsid w:val="009770E7"/>
    <w:rsid w:val="009C75A6"/>
    <w:rsid w:val="009E4CC0"/>
    <w:rsid w:val="00A018B6"/>
    <w:rsid w:val="00A42F96"/>
    <w:rsid w:val="00B70C79"/>
    <w:rsid w:val="00B86328"/>
    <w:rsid w:val="00BC3521"/>
    <w:rsid w:val="00BD040C"/>
    <w:rsid w:val="00C005B0"/>
    <w:rsid w:val="00C556C5"/>
    <w:rsid w:val="00CE636A"/>
    <w:rsid w:val="00CF1441"/>
    <w:rsid w:val="00D012CD"/>
    <w:rsid w:val="00D66DA4"/>
    <w:rsid w:val="00DA7A04"/>
    <w:rsid w:val="00DE786E"/>
    <w:rsid w:val="00E74080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A942B-5D5B-409A-AC09-912AFAC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2017-03-03T12:32:00Z</dcterms:created>
  <dcterms:modified xsi:type="dcterms:W3CDTF">2017-03-03T12:33:00Z</dcterms:modified>
</cp:coreProperties>
</file>